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B06" w:rsidRDefault="00653EF4">
      <w:pPr>
        <w:rPr>
          <w:b/>
          <w:lang w:eastAsia="en-US"/>
        </w:rPr>
      </w:pPr>
      <w:r>
        <w:rPr>
          <w:b/>
          <w:lang w:eastAsia="en-US"/>
        </w:rPr>
        <w:t>Novena Pentecoste 2023 – Nono giorno – Vigilia Sabato 27 maggio</w:t>
      </w:r>
    </w:p>
    <w:p w:rsidR="00653EF4" w:rsidRDefault="00653EF4">
      <w:pPr>
        <w:rPr>
          <w:b/>
          <w:lang w:eastAsia="en-US"/>
        </w:rPr>
      </w:pPr>
      <w:r>
        <w:rPr>
          <w:b/>
          <w:lang w:eastAsia="en-US"/>
        </w:rPr>
        <w:t xml:space="preserve">Per Cristo, con Cristo e in Cristo. </w:t>
      </w:r>
    </w:p>
    <w:p w:rsidR="00653EF4" w:rsidRDefault="00653EF4">
      <w:pPr>
        <w:rPr>
          <w:b/>
          <w:lang w:eastAsia="en-US"/>
        </w:rPr>
      </w:pPr>
    </w:p>
    <w:p w:rsidR="00653EF4" w:rsidRDefault="00653EF4" w:rsidP="00653EF4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 xml:space="preserve">Per Cristo, con Cristo e in Cristo, </w:t>
      </w:r>
    </w:p>
    <w:p w:rsidR="00653EF4" w:rsidRDefault="00653EF4" w:rsidP="00653EF4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a te, Dio Padre onnipotente,</w:t>
      </w:r>
    </w:p>
    <w:p w:rsidR="00653EF4" w:rsidRDefault="00653EF4" w:rsidP="00653EF4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nell’unità dello Spirito Santo,</w:t>
      </w:r>
    </w:p>
    <w:p w:rsidR="00653EF4" w:rsidRDefault="00653EF4" w:rsidP="00653EF4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 xml:space="preserve">ogni onore e gloria per tutti i secoli dei secoli. </w:t>
      </w:r>
    </w:p>
    <w:p w:rsidR="00653EF4" w:rsidRDefault="00653EF4" w:rsidP="00653EF4">
      <w:pPr>
        <w:jc w:val="right"/>
        <w:rPr>
          <w:b/>
          <w:lang w:eastAsia="en-US"/>
        </w:rPr>
      </w:pPr>
      <w:r w:rsidRPr="00653EF4">
        <w:rPr>
          <w:b/>
          <w:lang w:eastAsia="en-US"/>
        </w:rPr>
        <w:t>AMEN</w:t>
      </w:r>
    </w:p>
    <w:p w:rsidR="00653EF4" w:rsidRDefault="00653EF4" w:rsidP="00653EF4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(Dossologia finale di tutte le preghiere eucaristiche)</w:t>
      </w:r>
    </w:p>
    <w:p w:rsidR="00653EF4" w:rsidRDefault="00653EF4" w:rsidP="00653EF4">
      <w:pPr>
        <w:jc w:val="both"/>
        <w:rPr>
          <w:bCs/>
          <w:lang w:eastAsia="en-US"/>
        </w:rPr>
      </w:pPr>
    </w:p>
    <w:p w:rsidR="00653EF4" w:rsidRDefault="00653EF4" w:rsidP="00653EF4">
      <w:pPr>
        <w:jc w:val="both"/>
        <w:rPr>
          <w:bCs/>
          <w:lang w:eastAsia="en-US"/>
        </w:rPr>
      </w:pPr>
      <w:r>
        <w:rPr>
          <w:bCs/>
          <w:lang w:eastAsia="en-US"/>
        </w:rPr>
        <w:t>Questa dossologia finale</w:t>
      </w:r>
      <w:r w:rsidR="00E428CB">
        <w:rPr>
          <w:bCs/>
          <w:lang w:eastAsia="en-US"/>
        </w:rPr>
        <w:t>,</w:t>
      </w:r>
      <w:r>
        <w:rPr>
          <w:bCs/>
          <w:lang w:eastAsia="en-US"/>
        </w:rPr>
        <w:t xml:space="preserve"> di contenuto chiaramente trinitario</w:t>
      </w:r>
      <w:r w:rsidR="00E428CB">
        <w:rPr>
          <w:bCs/>
          <w:lang w:eastAsia="en-US"/>
        </w:rPr>
        <w:t>,</w:t>
      </w:r>
      <w:r>
        <w:rPr>
          <w:bCs/>
          <w:lang w:eastAsia="en-US"/>
        </w:rPr>
        <w:t xml:space="preserve"> riceve l’Amen forte di tutta l’assemblea e definisce il contenuto glorioso e il ringraziamento di tutta la celebrazione.</w:t>
      </w:r>
    </w:p>
    <w:p w:rsidR="00653EF4" w:rsidRDefault="00653EF4" w:rsidP="00653EF4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Purtroppo, essendo l’Amen una parolina piccina, viene pronunciata da tutti (!?!) con un fil di voce; dovrebbe invece essere una esplosione </w:t>
      </w:r>
      <w:r w:rsidR="00E428CB">
        <w:rPr>
          <w:bCs/>
          <w:lang w:eastAsia="en-US"/>
        </w:rPr>
        <w:t>di gioia, di commozione e di partecipazione corale di una assemblea che è stupita e quasi stordita dall’evento in cui è stata coinvolta.</w:t>
      </w:r>
    </w:p>
    <w:p w:rsidR="00E428CB" w:rsidRDefault="00E428CB" w:rsidP="00653EF4">
      <w:pPr>
        <w:jc w:val="both"/>
        <w:rPr>
          <w:bCs/>
          <w:lang w:eastAsia="en-US"/>
        </w:rPr>
      </w:pPr>
      <w:r>
        <w:rPr>
          <w:bCs/>
          <w:lang w:eastAsia="en-US"/>
        </w:rPr>
        <w:t>La povertà di questo ‘Amen’ rivela la povertà della celebrazione; povertà che riguarda l’Assemblea e non certo il sublime sacrificio di Gesù offerto al Padre.</w:t>
      </w:r>
    </w:p>
    <w:p w:rsidR="00E428CB" w:rsidRDefault="00E428CB" w:rsidP="00653EF4">
      <w:pPr>
        <w:jc w:val="both"/>
        <w:rPr>
          <w:bCs/>
          <w:lang w:eastAsia="en-US"/>
        </w:rPr>
      </w:pPr>
      <w:r>
        <w:rPr>
          <w:bCs/>
          <w:lang w:eastAsia="en-US"/>
        </w:rPr>
        <w:t>Poche parole che si rivolgono al Dio cristiano che è una comunità d’amore costruita dall’unico Spirito che unisce le tre persone e</w:t>
      </w:r>
      <w:r w:rsidR="005D5DE2">
        <w:rPr>
          <w:bCs/>
          <w:lang w:eastAsia="en-US"/>
        </w:rPr>
        <w:t xml:space="preserve"> rende ‘una’</w:t>
      </w:r>
      <w:r>
        <w:rPr>
          <w:bCs/>
          <w:lang w:eastAsia="en-US"/>
        </w:rPr>
        <w:t xml:space="preserve"> anche l’assemblea che esprime il suo sacerdozio battesimale e gode del frutto dell’Eucarestia che è la divinizzazione dell’umano. </w:t>
      </w:r>
    </w:p>
    <w:p w:rsidR="00E428CB" w:rsidRDefault="00E428CB" w:rsidP="00653EF4">
      <w:pPr>
        <w:jc w:val="both"/>
        <w:rPr>
          <w:bCs/>
          <w:lang w:eastAsia="en-US"/>
        </w:rPr>
      </w:pPr>
    </w:p>
    <w:p w:rsidR="00E428CB" w:rsidRDefault="00E428CB" w:rsidP="00653EF4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Analizziamo la formula: </w:t>
      </w:r>
    </w:p>
    <w:p w:rsidR="00E428CB" w:rsidRDefault="00E428CB" w:rsidP="00E428CB">
      <w:pPr>
        <w:pStyle w:val="Paragrafoelenco"/>
        <w:jc w:val="both"/>
        <w:rPr>
          <w:bCs/>
          <w:lang w:eastAsia="en-US"/>
        </w:rPr>
      </w:pPr>
    </w:p>
    <w:p w:rsidR="00E428CB" w:rsidRPr="001834CC" w:rsidRDefault="00E428CB" w:rsidP="00E428CB">
      <w:pPr>
        <w:pStyle w:val="Paragrafoelenco"/>
        <w:numPr>
          <w:ilvl w:val="0"/>
          <w:numId w:val="2"/>
        </w:numPr>
        <w:jc w:val="both"/>
        <w:rPr>
          <w:bCs/>
          <w:i/>
          <w:iCs/>
          <w:lang w:eastAsia="en-US"/>
        </w:rPr>
      </w:pPr>
      <w:r w:rsidRPr="00E428CB">
        <w:rPr>
          <w:bCs/>
          <w:i/>
          <w:iCs/>
          <w:lang w:eastAsia="en-US"/>
        </w:rPr>
        <w:t>Per Cristo</w:t>
      </w:r>
      <w:r>
        <w:rPr>
          <w:bCs/>
          <w:i/>
          <w:iCs/>
          <w:lang w:eastAsia="en-US"/>
        </w:rPr>
        <w:t xml:space="preserve">. </w:t>
      </w:r>
      <w:r>
        <w:rPr>
          <w:bCs/>
          <w:lang w:eastAsia="en-US"/>
        </w:rPr>
        <w:t xml:space="preserve">Esprime l’azione redentrice operata </w:t>
      </w:r>
      <w:r w:rsidR="00723844">
        <w:rPr>
          <w:bCs/>
          <w:lang w:eastAsia="en-US"/>
        </w:rPr>
        <w:t>d</w:t>
      </w:r>
      <w:r>
        <w:rPr>
          <w:bCs/>
          <w:lang w:eastAsia="en-US"/>
        </w:rPr>
        <w:t xml:space="preserve">alla Croce di Gesù. </w:t>
      </w:r>
      <w:r w:rsidR="001834CC">
        <w:rPr>
          <w:bCs/>
          <w:lang w:eastAsia="en-US"/>
        </w:rPr>
        <w:t>È</w:t>
      </w:r>
      <w:r>
        <w:rPr>
          <w:bCs/>
          <w:lang w:eastAsia="en-US"/>
        </w:rPr>
        <w:t xml:space="preserve"> per </w:t>
      </w:r>
      <w:r w:rsidR="001834CC">
        <w:rPr>
          <w:bCs/>
          <w:lang w:eastAsia="en-US"/>
        </w:rPr>
        <w:t>la Croce</w:t>
      </w:r>
      <w:r>
        <w:rPr>
          <w:bCs/>
          <w:lang w:eastAsia="en-US"/>
        </w:rPr>
        <w:t>, che unita alla Resurrezione, costituisc</w:t>
      </w:r>
      <w:r w:rsidR="005D5DE2">
        <w:rPr>
          <w:bCs/>
          <w:lang w:eastAsia="en-US"/>
        </w:rPr>
        <w:t>e</w:t>
      </w:r>
      <w:r>
        <w:rPr>
          <w:bCs/>
          <w:lang w:eastAsia="en-US"/>
        </w:rPr>
        <w:t xml:space="preserve"> l’evento storico che, entrato nell’eternità del Risorto, può farsi contemporaneo di ogni istante della storia umana. Per mezzo del sacrificio di </w:t>
      </w:r>
      <w:r w:rsidR="001834CC">
        <w:rPr>
          <w:bCs/>
          <w:lang w:eastAsia="en-US"/>
        </w:rPr>
        <w:t>G</w:t>
      </w:r>
      <w:r>
        <w:rPr>
          <w:bCs/>
          <w:lang w:eastAsia="en-US"/>
        </w:rPr>
        <w:t xml:space="preserve">esù </w:t>
      </w:r>
      <w:r w:rsidR="001834CC">
        <w:rPr>
          <w:bCs/>
          <w:lang w:eastAsia="en-US"/>
        </w:rPr>
        <w:t>ogni brandello di umanità e di storia è in salvo. Gesù l’ha detto chiaro: ‘senza di me non potete fare nulla</w:t>
      </w:r>
      <w:r w:rsidR="005D5DE2">
        <w:rPr>
          <w:bCs/>
          <w:lang w:eastAsia="en-US"/>
        </w:rPr>
        <w:t>’;</w:t>
      </w:r>
      <w:r w:rsidR="001834CC">
        <w:rPr>
          <w:bCs/>
          <w:lang w:eastAsia="en-US"/>
        </w:rPr>
        <w:t xml:space="preserve"> ha detto questo in ordine alla salvezza della nostra vita e alla sua metamorfosi nell’eternità. </w:t>
      </w:r>
    </w:p>
    <w:p w:rsidR="001834CC" w:rsidRPr="001834CC" w:rsidRDefault="001834CC" w:rsidP="00E428CB">
      <w:pPr>
        <w:pStyle w:val="Paragrafoelenco"/>
        <w:numPr>
          <w:ilvl w:val="0"/>
          <w:numId w:val="2"/>
        </w:numPr>
        <w:jc w:val="both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 xml:space="preserve">Con Cristo. </w:t>
      </w:r>
      <w:r>
        <w:rPr>
          <w:bCs/>
          <w:lang w:eastAsia="en-US"/>
        </w:rPr>
        <w:t xml:space="preserve">Il sacrificio del Corpo di Gesù Sposo trascina con sé il sacrificio della Sposa; le azioni degli uomini sono gradite al Padre. La comunione con il sacrificio di Gesù genera la Chiesa. L’Eucaristia è un evento sponsale per cui dove c’è lo Sposo c’è sempre la Sposa e viceversa. L’unità di Gesù e dei suoi discepoli è forte e indistruttibile. L’uomo può allontanarsi ma Gesù rimane con i segni dei chiodi e non si stacca mai dalla Sposa. </w:t>
      </w:r>
    </w:p>
    <w:p w:rsidR="001834CC" w:rsidRDefault="001834CC" w:rsidP="001834CC">
      <w:pPr>
        <w:pStyle w:val="Paragrafoelenco"/>
        <w:numPr>
          <w:ilvl w:val="0"/>
          <w:numId w:val="2"/>
        </w:numPr>
        <w:jc w:val="both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 xml:space="preserve">In Cristo. </w:t>
      </w:r>
      <w:r>
        <w:rPr>
          <w:bCs/>
          <w:lang w:eastAsia="en-US"/>
        </w:rPr>
        <w:t xml:space="preserve">Con l’Eucaristia inizia il millenario parto che genera una nuova creazione e il Signore Gesù è presente come all’inizio della creazione perché la sua umanità ha plasmato quella delle donne e degli uomini di tutti i tempi. </w:t>
      </w:r>
      <w:r w:rsidRPr="001834CC">
        <w:rPr>
          <w:bCs/>
          <w:i/>
          <w:iCs/>
          <w:lang w:eastAsia="en-US"/>
        </w:rPr>
        <w:t>‘Siamo infatti opera sua, </w:t>
      </w:r>
      <w:r w:rsidRPr="001834CC">
        <w:rPr>
          <w:bCs/>
          <w:i/>
          <w:iCs/>
          <w:u w:val="single"/>
          <w:lang w:eastAsia="en-US"/>
        </w:rPr>
        <w:t>creati in Cristo Gesù</w:t>
      </w:r>
      <w:r w:rsidRPr="001834CC">
        <w:rPr>
          <w:bCs/>
          <w:i/>
          <w:iCs/>
          <w:lang w:eastAsia="en-US"/>
        </w:rPr>
        <w:t xml:space="preserve"> per le opere buone, che Dio ha preparato perché in esse camminassimo’ (Ef 2, 10).</w:t>
      </w:r>
    </w:p>
    <w:p w:rsidR="00723844" w:rsidRDefault="00723844" w:rsidP="00723844">
      <w:pPr>
        <w:jc w:val="both"/>
        <w:rPr>
          <w:bCs/>
          <w:lang w:eastAsia="en-US"/>
        </w:rPr>
      </w:pPr>
    </w:p>
    <w:p w:rsidR="00723844" w:rsidRDefault="00723844" w:rsidP="00723844">
      <w:pPr>
        <w:jc w:val="both"/>
        <w:rPr>
          <w:bCs/>
          <w:lang w:eastAsia="en-US"/>
        </w:rPr>
      </w:pPr>
      <w:r>
        <w:rPr>
          <w:bCs/>
          <w:lang w:eastAsia="en-US"/>
        </w:rPr>
        <w:t>L’onore e la gloria sono rivolti al Padre</w:t>
      </w:r>
      <w:r w:rsidR="007E3663">
        <w:rPr>
          <w:bCs/>
          <w:lang w:eastAsia="en-US"/>
        </w:rPr>
        <w:t>;</w:t>
      </w:r>
      <w:r>
        <w:rPr>
          <w:bCs/>
          <w:lang w:eastAsia="en-US"/>
        </w:rPr>
        <w:t xml:space="preserve"> il Figlio ha pagato il prezzo della ‘ricostruzione’</w:t>
      </w:r>
      <w:r w:rsidR="007E3663">
        <w:rPr>
          <w:bCs/>
          <w:lang w:eastAsia="en-US"/>
        </w:rPr>
        <w:t xml:space="preserve">; </w:t>
      </w:r>
      <w:r>
        <w:rPr>
          <w:bCs/>
          <w:lang w:eastAsia="en-US"/>
        </w:rPr>
        <w:t>lo Spirito è l’amore che unisce il Padre al Figlio, il Figlio al Padre, la Chiesa allo Sposo</w:t>
      </w:r>
      <w:r w:rsidR="005D5DE2">
        <w:rPr>
          <w:bCs/>
          <w:lang w:eastAsia="en-US"/>
        </w:rPr>
        <w:t xml:space="preserve"> e </w:t>
      </w:r>
      <w:r>
        <w:rPr>
          <w:bCs/>
          <w:lang w:eastAsia="en-US"/>
        </w:rPr>
        <w:t xml:space="preserve">ogni </w:t>
      </w:r>
      <w:r w:rsidR="005D5DE2">
        <w:rPr>
          <w:bCs/>
          <w:lang w:eastAsia="en-US"/>
        </w:rPr>
        <w:t>essere umano</w:t>
      </w:r>
      <w:r>
        <w:rPr>
          <w:bCs/>
          <w:lang w:eastAsia="en-US"/>
        </w:rPr>
        <w:t xml:space="preserve"> al suo creatore.</w:t>
      </w:r>
    </w:p>
    <w:p w:rsidR="00723844" w:rsidRDefault="00723844" w:rsidP="00723844">
      <w:pPr>
        <w:jc w:val="both"/>
        <w:rPr>
          <w:bCs/>
          <w:lang w:eastAsia="en-US"/>
        </w:rPr>
      </w:pPr>
    </w:p>
    <w:p w:rsidR="00723844" w:rsidRDefault="00723844" w:rsidP="00723844">
      <w:pPr>
        <w:jc w:val="both"/>
        <w:rPr>
          <w:bCs/>
          <w:lang w:eastAsia="en-US"/>
        </w:rPr>
      </w:pPr>
      <w:r>
        <w:rPr>
          <w:bCs/>
          <w:lang w:eastAsia="en-US"/>
        </w:rPr>
        <w:t>In queste parole c’è tutto; bisogna meditarle, masticarle, conoscerle, amarle, assaporarle con calma</w:t>
      </w:r>
      <w:r w:rsidR="005D5DE2">
        <w:rPr>
          <w:bCs/>
          <w:lang w:eastAsia="en-US"/>
        </w:rPr>
        <w:t xml:space="preserve">, altrimenti i </w:t>
      </w:r>
      <w:r>
        <w:rPr>
          <w:bCs/>
          <w:lang w:eastAsia="en-US"/>
        </w:rPr>
        <w:t xml:space="preserve">pochi secondi con cui queste parole sono pronunciate non permettono di viverle nel loro pieno valore. </w:t>
      </w:r>
      <w:r w:rsidR="005D5DE2">
        <w:rPr>
          <w:bCs/>
          <w:lang w:eastAsia="en-US"/>
        </w:rPr>
        <w:t xml:space="preserve"> </w:t>
      </w:r>
      <w:r>
        <w:rPr>
          <w:bCs/>
          <w:lang w:eastAsia="en-US"/>
        </w:rPr>
        <w:t>È l’Amen della fede; è l’Amen che dona la speranza ed è l’Amen della carità dello Spirito che dona Dio agli uomini e restituisce gli uomini a Dio.</w:t>
      </w:r>
    </w:p>
    <w:p w:rsidR="005D5DE2" w:rsidRDefault="005D5DE2" w:rsidP="00723844">
      <w:pPr>
        <w:jc w:val="both"/>
        <w:rPr>
          <w:bCs/>
          <w:lang w:eastAsia="en-US"/>
        </w:rPr>
      </w:pPr>
    </w:p>
    <w:p w:rsidR="00723844" w:rsidRDefault="00723844" w:rsidP="00723844">
      <w:pPr>
        <w:jc w:val="both"/>
        <w:rPr>
          <w:bCs/>
          <w:lang w:eastAsia="en-US"/>
        </w:rPr>
      </w:pPr>
      <w:r>
        <w:rPr>
          <w:bCs/>
          <w:lang w:eastAsia="en-US"/>
        </w:rPr>
        <w:t>Dopo questo ‘Amen’ nulla è come prima; è un giuramento, una offerta; è il riconoscimento della fraternità generata dall’Eucaristia. Ed è la parola che risuona nella vita di ogni giorno. Lo sposo dice alla sua sposa: Amen, ti amo; i genitori dicono ai figli: Amen ti ho generato e mi occupo di te; il prete dice alle sorelle e ai fratelli: Amen sono al tuo servizio, fai di me quello che vuoi</w:t>
      </w:r>
      <w:r w:rsidR="005D5DE2">
        <w:rPr>
          <w:bCs/>
          <w:lang w:eastAsia="en-US"/>
        </w:rPr>
        <w:t xml:space="preserve">; in ogni lavoro il cristiano dice: Amen ti offro con amore la mia competenza; il morente dice: Amen, Signore, torno a casa. </w:t>
      </w:r>
    </w:p>
    <w:p w:rsidR="00723844" w:rsidRDefault="00723844" w:rsidP="00723844">
      <w:pPr>
        <w:jc w:val="both"/>
        <w:rPr>
          <w:bCs/>
          <w:lang w:eastAsia="en-US"/>
        </w:rPr>
      </w:pPr>
    </w:p>
    <w:p w:rsidR="00653EF4" w:rsidRPr="005D5DE2" w:rsidRDefault="00723844" w:rsidP="005D5DE2">
      <w:pPr>
        <w:jc w:val="both"/>
        <w:rPr>
          <w:bCs/>
          <w:lang w:eastAsia="en-US"/>
        </w:rPr>
      </w:pPr>
      <w:r>
        <w:rPr>
          <w:bCs/>
          <w:lang w:eastAsia="en-US"/>
        </w:rPr>
        <w:t>I</w:t>
      </w:r>
      <w:r w:rsidR="005D5DE2">
        <w:rPr>
          <w:bCs/>
          <w:lang w:eastAsia="en-US"/>
        </w:rPr>
        <w:t>l</w:t>
      </w:r>
      <w:r>
        <w:rPr>
          <w:bCs/>
          <w:lang w:eastAsia="en-US"/>
        </w:rPr>
        <w:t xml:space="preserve"> cristiano dice al Padre: Amen</w:t>
      </w:r>
      <w:r w:rsidR="007E3663">
        <w:rPr>
          <w:bCs/>
          <w:lang w:eastAsia="en-US"/>
        </w:rPr>
        <w:t>,</w:t>
      </w:r>
      <w:r>
        <w:rPr>
          <w:bCs/>
          <w:lang w:eastAsia="en-US"/>
        </w:rPr>
        <w:t xml:space="preserve"> ti dono la mia vita in sacrificio perché so </w:t>
      </w:r>
      <w:r w:rsidR="005D5DE2">
        <w:rPr>
          <w:bCs/>
          <w:lang w:eastAsia="en-US"/>
        </w:rPr>
        <w:t>che ti è gradita e così a te piace.</w:t>
      </w:r>
    </w:p>
    <w:sectPr w:rsidR="00653EF4" w:rsidRPr="005D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44F"/>
    <w:multiLevelType w:val="hybridMultilevel"/>
    <w:tmpl w:val="099AA49A"/>
    <w:lvl w:ilvl="0" w:tplc="5236315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7EF1"/>
    <w:multiLevelType w:val="hybridMultilevel"/>
    <w:tmpl w:val="5888B0D8"/>
    <w:lvl w:ilvl="0" w:tplc="DF2890A4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470348">
    <w:abstractNumId w:val="0"/>
  </w:num>
  <w:num w:numId="2" w16cid:durableId="103153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F4"/>
    <w:rsid w:val="001307F2"/>
    <w:rsid w:val="0016511F"/>
    <w:rsid w:val="001834CC"/>
    <w:rsid w:val="00285B06"/>
    <w:rsid w:val="005D5DE2"/>
    <w:rsid w:val="005E53DD"/>
    <w:rsid w:val="00653EF4"/>
    <w:rsid w:val="00723844"/>
    <w:rsid w:val="007E3663"/>
    <w:rsid w:val="00E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3814"/>
  <w15:chartTrackingRefBased/>
  <w15:docId w15:val="{9D191191-8F07-4E06-BA40-F566176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2023-05-26T17:41:00Z</dcterms:created>
  <dcterms:modified xsi:type="dcterms:W3CDTF">2023-05-27T06:40:00Z</dcterms:modified>
</cp:coreProperties>
</file>